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26A9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费用说明</w:t>
      </w:r>
    </w:p>
    <w:p w14:paraId="61C92AE0">
      <w:pPr>
        <w:rPr>
          <w:rFonts w:hint="default"/>
          <w:lang w:val="en-US" w:eastAsia="zh-CN"/>
        </w:rPr>
      </w:pPr>
    </w:p>
    <w:p w14:paraId="53C68D6A">
      <w:pPr>
        <w:bidi w:val="0"/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一、报名费：</w:t>
      </w:r>
    </w:p>
    <w:p w14:paraId="70EB8548">
      <w:pPr>
        <w:bidi w:val="0"/>
        <w:ind w:firstLine="720" w:firstLineChars="30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 xml:space="preserve">500元/人马组合     赛事报名联系人：葛思莹 </w:t>
      </w: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137 5084 5671</w:t>
      </w:r>
    </w:p>
    <w:p w14:paraId="392317DD">
      <w:pPr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二、赛事协议酒店：</w:t>
      </w:r>
    </w:p>
    <w:p w14:paraId="294F15E5">
      <w:pPr>
        <w:bidi w:val="0"/>
        <w:ind w:firstLine="482" w:firstLineChars="200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1.维也纳国际酒店（上海浦东新场古镇地铁站店）</w:t>
      </w:r>
    </w:p>
    <w:p w14:paraId="0A4424DD">
      <w:pPr>
        <w:bidi w:val="0"/>
        <w:ind w:firstLine="720" w:firstLineChars="3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地址： 浦东新场石笋街259-261号</w:t>
      </w:r>
    </w:p>
    <w:p w14:paraId="4C9A8648">
      <w:pPr>
        <w:bidi w:val="0"/>
        <w:ind w:firstLine="720" w:firstLineChars="3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距离： 距离上海乐派特马术俱乐部约4公里</w:t>
      </w:r>
    </w:p>
    <w:p w14:paraId="4D000363">
      <w:pPr>
        <w:bidi w:val="0"/>
        <w:ind w:firstLine="482" w:firstLineChars="200"/>
        <w:jc w:val="left"/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lang w:val="en-US" w:eastAsia="zh-CN" w:bidi="ar-SA"/>
        </w:rPr>
        <w:t>2.湫竹酒店</w:t>
      </w:r>
    </w:p>
    <w:p w14:paraId="21EF60DF">
      <w:pPr>
        <w:bidi w:val="0"/>
        <w:ind w:firstLine="720" w:firstLineChars="3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地址： 申江南路与沪南公路交叉口东南50米</w:t>
      </w:r>
    </w:p>
    <w:p w14:paraId="6070EC9D">
      <w:pPr>
        <w:bidi w:val="0"/>
        <w:ind w:firstLine="720" w:firstLineChars="3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距离： 距离上海乐派特马术俱乐部约6公里</w:t>
      </w:r>
    </w:p>
    <w:tbl>
      <w:tblPr>
        <w:tblStyle w:val="3"/>
        <w:tblpPr w:leftFromText="180" w:rightFromText="180" w:vertAnchor="text" w:horzAnchor="page" w:tblpX="2370" w:tblpY="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233"/>
      </w:tblGrid>
      <w:tr w14:paraId="1EE29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14" w:type="dxa"/>
            <w:gridSpan w:val="3"/>
            <w:vAlign w:val="center"/>
          </w:tcPr>
          <w:p w14:paraId="3CB38C00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湫竹酒店</w:t>
            </w:r>
          </w:p>
        </w:tc>
      </w:tr>
      <w:tr w14:paraId="2632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0" w:type="dxa"/>
            <w:vAlign w:val="center"/>
          </w:tcPr>
          <w:p w14:paraId="20F7B2C4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房型</w:t>
            </w:r>
          </w:p>
        </w:tc>
        <w:tc>
          <w:tcPr>
            <w:tcW w:w="2841" w:type="dxa"/>
            <w:vAlign w:val="center"/>
          </w:tcPr>
          <w:p w14:paraId="7A402175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早餐</w:t>
            </w:r>
          </w:p>
        </w:tc>
        <w:tc>
          <w:tcPr>
            <w:tcW w:w="2233" w:type="dxa"/>
            <w:vAlign w:val="center"/>
          </w:tcPr>
          <w:p w14:paraId="5D0B8886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价格</w:t>
            </w:r>
          </w:p>
        </w:tc>
      </w:tr>
      <w:tr w14:paraId="386D2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0" w:type="dxa"/>
            <w:vAlign w:val="center"/>
          </w:tcPr>
          <w:p w14:paraId="578B810E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标间</w:t>
            </w:r>
          </w:p>
        </w:tc>
        <w:tc>
          <w:tcPr>
            <w:tcW w:w="2841" w:type="dxa"/>
            <w:vAlign w:val="center"/>
          </w:tcPr>
          <w:p w14:paraId="55C4709F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含双早</w:t>
            </w:r>
          </w:p>
        </w:tc>
        <w:tc>
          <w:tcPr>
            <w:tcW w:w="2233" w:type="dxa"/>
            <w:vAlign w:val="center"/>
          </w:tcPr>
          <w:p w14:paraId="4354EDB0"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499</w:t>
            </w:r>
          </w:p>
        </w:tc>
      </w:tr>
      <w:tr w14:paraId="60CD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0" w:type="dxa"/>
            <w:vAlign w:val="center"/>
          </w:tcPr>
          <w:p w14:paraId="321CDD91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大床房</w:t>
            </w:r>
          </w:p>
        </w:tc>
        <w:tc>
          <w:tcPr>
            <w:tcW w:w="2841" w:type="dxa"/>
            <w:vAlign w:val="center"/>
          </w:tcPr>
          <w:p w14:paraId="3621DA94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含双早</w:t>
            </w:r>
          </w:p>
        </w:tc>
        <w:tc>
          <w:tcPr>
            <w:tcW w:w="2233" w:type="dxa"/>
            <w:vAlign w:val="center"/>
          </w:tcPr>
          <w:p w14:paraId="1C81F646">
            <w:pPr>
              <w:bidi w:val="0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499</w:t>
            </w:r>
          </w:p>
        </w:tc>
      </w:tr>
      <w:tr w14:paraId="690A5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7914" w:type="dxa"/>
            <w:gridSpan w:val="3"/>
            <w:vAlign w:val="center"/>
          </w:tcPr>
          <w:p w14:paraId="2B22833F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  <w:t>维也纳国际酒店（上海浦东新场古镇地铁站店）</w:t>
            </w:r>
          </w:p>
        </w:tc>
      </w:tr>
      <w:tr w14:paraId="7B53E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2840" w:type="dxa"/>
            <w:vAlign w:val="center"/>
          </w:tcPr>
          <w:p w14:paraId="20B140C9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房型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2DD4028B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早餐</w:t>
            </w:r>
          </w:p>
        </w:tc>
        <w:tc>
          <w:tcPr>
            <w:tcW w:w="2233" w:type="dxa"/>
            <w:vAlign w:val="center"/>
          </w:tcPr>
          <w:p w14:paraId="27FA52D3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价格</w:t>
            </w:r>
          </w:p>
        </w:tc>
      </w:tr>
      <w:tr w14:paraId="10B63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0" w:type="dxa"/>
            <w:shd w:val="clear" w:color="auto" w:fill="auto"/>
            <w:vAlign w:val="center"/>
          </w:tcPr>
          <w:p w14:paraId="42D10C66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高级双床房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F71EB31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含双早</w:t>
            </w:r>
          </w:p>
        </w:tc>
        <w:tc>
          <w:tcPr>
            <w:tcW w:w="2233" w:type="dxa"/>
            <w:shd w:val="clear" w:color="auto" w:fill="auto"/>
            <w:vAlign w:val="center"/>
          </w:tcPr>
          <w:p w14:paraId="67D9A1B9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238</w:t>
            </w:r>
          </w:p>
        </w:tc>
      </w:tr>
      <w:tr w14:paraId="0E9C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0" w:type="dxa"/>
            <w:vAlign w:val="center"/>
          </w:tcPr>
          <w:p w14:paraId="52BA6B0C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高级大床房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08E8A8D0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含双早</w:t>
            </w:r>
          </w:p>
        </w:tc>
        <w:tc>
          <w:tcPr>
            <w:tcW w:w="2233" w:type="dxa"/>
            <w:vAlign w:val="center"/>
          </w:tcPr>
          <w:p w14:paraId="46CAD87D">
            <w:pPr>
              <w:bidi w:val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238</w:t>
            </w:r>
          </w:p>
        </w:tc>
      </w:tr>
    </w:tbl>
    <w:p w14:paraId="6338FF70">
      <w:pPr>
        <w:bidi w:val="0"/>
        <w:jc w:val="left"/>
        <w:rPr>
          <w:rFonts w:hint="eastAsia" w:cstheme="minorBidi"/>
          <w:kern w:val="2"/>
          <w:sz w:val="24"/>
          <w:szCs w:val="24"/>
          <w:lang w:val="en-US" w:eastAsia="zh-CN" w:bidi="ar-SA"/>
        </w:rPr>
      </w:pPr>
    </w:p>
    <w:p w14:paraId="265EA44C">
      <w:pPr>
        <w:bidi w:val="0"/>
        <w:ind w:firstLine="720" w:firstLineChars="300"/>
        <w:jc w:val="left"/>
        <w:rPr>
          <w:rFonts w:hint="default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32"/>
          <w:lang w:val="en-US" w:eastAsia="zh-CN" w:bidi="ar-SA"/>
        </w:rPr>
        <w:t xml:space="preserve">订房联系人：褚华美子 150 2692 5105 </w:t>
      </w:r>
    </w:p>
    <w:p w14:paraId="0B766DBE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三、马房费、草料费</w:t>
      </w:r>
    </w:p>
    <w:p w14:paraId="4FB8B294">
      <w:pPr>
        <w:numPr>
          <w:ilvl w:val="0"/>
          <w:numId w:val="0"/>
        </w:numPr>
        <w:bidi w:val="0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1.马房费： 临时马房每间1500元，固定马房1800元（4月16日-4月19日），含第一次垫料。每匹马入厩前，确保马房中使用的为新鲜、干净垫料。</w:t>
      </w:r>
    </w:p>
    <w:p w14:paraId="5E29FFD3">
      <w:pPr>
        <w:numPr>
          <w:ilvl w:val="0"/>
          <w:numId w:val="0"/>
        </w:numPr>
        <w:bidi w:val="0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      提前到达或延迟离会，每间马厩按300元一天收取费用。</w:t>
      </w:r>
    </w:p>
    <w:p w14:paraId="1C51E076">
      <w:pPr>
        <w:numPr>
          <w:ilvl w:val="0"/>
          <w:numId w:val="0"/>
        </w:numPr>
        <w:bidi w:val="0"/>
        <w:ind w:firstLine="480" w:firstLineChars="20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2.草料费： 青干草：200 元/捆（每捆 70-80 斤）</w:t>
      </w:r>
    </w:p>
    <w:p w14:paraId="236F443A">
      <w:pPr>
        <w:numPr>
          <w:ilvl w:val="0"/>
          <w:numId w:val="0"/>
        </w:numPr>
        <w:bidi w:val="0"/>
        <w:ind w:firstLine="1680" w:firstLineChars="7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苜蓿草：300 元/捆（每捆 70-80 斤）</w:t>
      </w:r>
    </w:p>
    <w:p w14:paraId="53F034A5">
      <w:pPr>
        <w:numPr>
          <w:ilvl w:val="0"/>
          <w:numId w:val="0"/>
        </w:numPr>
        <w:bidi w:val="0"/>
        <w:ind w:left="0" w:leftChars="0" w:firstLine="1800" w:firstLineChars="75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垫料：50元/包</w:t>
      </w:r>
    </w:p>
    <w:p w14:paraId="18BD757E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 马房联系人：李明龙  131 2287 6588</w:t>
      </w:r>
    </w:p>
    <w:p w14:paraId="4720014B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36"/>
          <w:lang w:val="en-US" w:eastAsia="zh-CN" w:bidi="ar-SA"/>
        </w:rPr>
        <w:t>四、报名时间与报名费</w:t>
      </w:r>
    </w:p>
    <w:p w14:paraId="5306DDDE">
      <w:pPr>
        <w:numPr>
          <w:ilvl w:val="0"/>
          <w:numId w:val="0"/>
        </w:numPr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报名时间自发布之日起至2026年4月13日下午16:00止，马厩数量有限，先报先得。报名费及马厩费须在2025年4月15日下午16:00之前完成汇款，以组委会4月15日下午16:00之前确认收到报名费视为报名成功，否则视为自动放弃报名。</w:t>
      </w:r>
    </w:p>
    <w:p w14:paraId="40C0C964">
      <w:pPr>
        <w:numPr>
          <w:ilvl w:val="0"/>
          <w:numId w:val="0"/>
        </w:numPr>
        <w:bidi w:val="0"/>
        <w:ind w:firstLine="480" w:firstLineChars="20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>报名成功后，如需退赛须向赛事组委会提交书面申请。已完成缴费至4月16日中午12:00前申请退赛，报名费可全额退款;4月16日12:00起至4月17日12:00前申请退赛，扣除报名费50%;4月17日12:00后至赛事期间申请退赛，概不退款。</w:t>
      </w:r>
    </w:p>
    <w:p w14:paraId="45E6A170">
      <w:pPr>
        <w:numPr>
          <w:ilvl w:val="0"/>
          <w:numId w:val="0"/>
        </w:numPr>
        <w:bidi w:val="0"/>
        <w:jc w:val="center"/>
        <w:rPr>
          <w:rFonts w:hint="eastAsia" w:ascii="仿宋" w:hAnsi="仿宋" w:eastAsia="仿宋" w:cs="仿宋"/>
          <w:kern w:val="2"/>
          <w:sz w:val="24"/>
          <w:szCs w:val="24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yellow"/>
          <w:lang w:val="en-US" w:eastAsia="zh-CN" w:bidi="ar-SA"/>
        </w:rPr>
        <w:t>汇款时请务必注明缴费俱乐部名称、骑手姓名、参赛级别。</w:t>
      </w:r>
    </w:p>
    <w:p w14:paraId="37BF7C28">
      <w:pPr>
        <w:numPr>
          <w:ilvl w:val="0"/>
          <w:numId w:val="0"/>
        </w:numPr>
        <w:bidi w:val="0"/>
        <w:ind w:leftChars="0"/>
        <w:jc w:val="left"/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五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、缴费单位账户名</w:t>
      </w:r>
    </w:p>
    <w:p w14:paraId="2DCFD59D">
      <w:pPr>
        <w:numPr>
          <w:ilvl w:val="0"/>
          <w:numId w:val="0"/>
        </w:numPr>
        <w:bidi w:val="0"/>
        <w:ind w:leftChars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名        称：  上海乐派特马术俱乐部有限公司</w:t>
      </w:r>
    </w:p>
    <w:p w14:paraId="54FCE48C">
      <w:pPr>
        <w:numPr>
          <w:ilvl w:val="0"/>
          <w:numId w:val="0"/>
        </w:numPr>
        <w:bidi w:val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信 用 代  码：  9131012068406459X8</w:t>
      </w:r>
    </w:p>
    <w:p w14:paraId="16EAEB82">
      <w:pPr>
        <w:numPr>
          <w:ilvl w:val="0"/>
          <w:numId w:val="0"/>
        </w:numPr>
        <w:bidi w:val="0"/>
        <w:ind w:leftChars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地        址：  上海市奉贤区奉城镇头桥社区蔡建路东首  </w:t>
      </w:r>
    </w:p>
    <w:p w14:paraId="370ABE51">
      <w:pPr>
        <w:numPr>
          <w:ilvl w:val="0"/>
          <w:numId w:val="0"/>
        </w:numPr>
        <w:bidi w:val="0"/>
        <w:ind w:leftChars="0"/>
        <w:jc w:val="left"/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电        话：  021-57553222</w:t>
      </w:r>
    </w:p>
    <w:p w14:paraId="75734914">
      <w:pPr>
        <w:numPr>
          <w:ilvl w:val="0"/>
          <w:numId w:val="0"/>
        </w:numPr>
        <w:bidi w:val="0"/>
        <w:ind w:leftChars="0"/>
        <w:jc w:val="left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  <w:t xml:space="preserve">     开户行及帐号：  建行上海市奉城支行31001970400052511037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11009D"/>
    <w:rsid w:val="020E3A82"/>
    <w:rsid w:val="07701543"/>
    <w:rsid w:val="078B6E2B"/>
    <w:rsid w:val="09195F20"/>
    <w:rsid w:val="2CA84CD4"/>
    <w:rsid w:val="2F860D42"/>
    <w:rsid w:val="30CB2C1E"/>
    <w:rsid w:val="4DE033BE"/>
    <w:rsid w:val="59E87381"/>
    <w:rsid w:val="5A1D5B0A"/>
    <w:rsid w:val="5C11009D"/>
    <w:rsid w:val="7529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666</Words>
  <Characters>828</Characters>
  <Lines>0</Lines>
  <Paragraphs>0</Paragraphs>
  <TotalTime>50</TotalTime>
  <ScaleCrop>false</ScaleCrop>
  <LinksUpToDate>false</LinksUpToDate>
  <CharactersWithSpaces>939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2025-04-03T01:45:00Z</dcterms:created>
  <dc:creator>是暖风吖</dc:creator>
  <cp:lastModifiedBy>CHN-MENG</cp:lastModifiedBy>
  <dcterms:modified xsi:type="dcterms:W3CDTF">2026-03-20T02:56:09Z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EC5B2FFA3F4D4CAD9C12A845995EE4E7_11</vt:lpwstr>
  </property>
  <property fmtid="{D5CDD505-2E9C-101B-9397-08002B2CF9AE}" pid="4" name="KSOTemplateDocerSaveRecord">
    <vt:lpwstr>eyJoZGlkIjoiOGIwNTgwMDU3YjY0ZTdiNWFjZTVhMWVhY2YxMzY1NTciLCJ1c2VySWQiOiIyNjc3NzYzODIifQ==</vt:lpwstr>
  </property>
</Properties>
</file>