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4F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480" w:lineRule="exact"/>
        <w:ind w:left="0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2026年全国优秀青少年马术训练营</w:t>
      </w:r>
    </w:p>
    <w:p w14:paraId="1D54E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480" w:lineRule="exact"/>
        <w:ind w:left="0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参训及安全同意书</w:t>
      </w:r>
    </w:p>
    <w:p w14:paraId="64FB2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本同意书须由参训骑手的家长 /法定监护人（年满十八周岁、具备完全民事行为能力）填写。</w:t>
      </w:r>
    </w:p>
    <w:p w14:paraId="373D5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（家长/监护人姓名），与骑手系</w:t>
      </w:r>
    </w:p>
    <w:p w14:paraId="739E3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关系，现自愿同意被监护人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（参训骑手姓名）参加2026年全国优秀青少年马术训练营。</w:t>
      </w:r>
    </w:p>
    <w:p w14:paraId="64C1F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活动名称：2026年全国优秀青少年马术训练营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活动时间：2026年7月25日至8月9日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活动地点：陕西省西安市秦汉新城秦汉国际马术中心</w:t>
      </w:r>
    </w:p>
    <w:p w14:paraId="2A5AF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本人承诺已为被监护人足额购买运动意外伤害保险。训练营开展期间，若被监护人发生自身意外伤害、造成第三方人身或财产损害，相关风险及全部后果均由本人及被监护人自行承担，活动主办单位、承办单位不承担任何法律及经济责任。</w:t>
      </w:r>
    </w:p>
    <w:p w14:paraId="5A70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同时本人知晓并确认：参训马匹在训练营期间若发生各类伤病、意外等情况，相关责任与损失均由骑手及监护人自行承担，主办单位、承办单位对此不承担责任；主办方、承办方将依规全力保障参训马匹基本饲养与福利。</w:t>
      </w:r>
    </w:p>
    <w:p w14:paraId="76C79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家长/监护人姓名（签名）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</w:t>
      </w:r>
    </w:p>
    <w:p w14:paraId="4ABBD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家长/监护人身份证号码：</w:t>
      </w:r>
    </w:p>
    <w:p w14:paraId="130C3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u w:val="single"/>
          <w:lang w:val="en-US" w:eastAsia="zh-CN"/>
        </w:rPr>
      </w:pPr>
    </w:p>
    <w:p w14:paraId="69072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参训骑手姓名（签名）：</w:t>
      </w:r>
    </w:p>
    <w:p w14:paraId="570EA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u w:val="single"/>
          <w:lang w:val="en-US" w:eastAsia="zh-CN"/>
        </w:rPr>
      </w:pPr>
    </w:p>
    <w:p w14:paraId="0ED53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参训骑手身份证号码：</w:t>
      </w:r>
    </w:p>
    <w:p w14:paraId="04E2C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</w:p>
    <w:p w14:paraId="1F6E5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签署日期：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日</w:t>
      </w:r>
    </w:p>
    <w:bookmarkEnd w:id="0"/>
    <w:p w14:paraId="0211F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4A04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2C3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E5C12A3"/>
    <w:rsid w:val="1CEA06D1"/>
    <w:rsid w:val="1D3C6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431</Words>
  <Characters>444</Characters>
  <TotalTime>2</TotalTime>
  <ScaleCrop>false</ScaleCrop>
  <LinksUpToDate>false</LinksUpToDate>
  <CharactersWithSpaces>488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2026-06-17T02:52:00Z</dcterms:created>
  <dc:creator>Apache POI</dc:creator>
  <cp:lastModifiedBy>于月月鸟禾呈</cp:lastModifiedBy>
  <cp:lastPrinted>2026-06-18T02:50:02Z</cp:lastPrinted>
  <dcterms:modified xsi:type="dcterms:W3CDTF">2026-06-18T02:50:37Z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{"Label":"1","ContentProducer":"001191110102MACQD9K64010000","ProduceID":"7652191827164122099","ReservedCode1":"","ContentPropagator":"","PropagateID":"","ReservedCode2":""}</vt:lpwstr>
  </property>
  <property fmtid="{D5CDD505-2E9C-101B-9397-08002B2CF9AE}" pid="3" name="KSOTemplateDocerSaveRecord">
    <vt:lpwstr>eyJoZGlkIjoiNjNiNzQ3MThhMjE3YThiNGIwODQzMWRhOWU4YzhlZDIiLCJ1c2VySWQiOiIzNDY0Mzg1NTIifQ==</vt:lpwstr>
  </property>
  <property fmtid="{D5CDD505-2E9C-101B-9397-08002B2CF9AE}" pid="4" name="KSOProductBuildVer">
    <vt:lpwstr>2052-12.1.0.24034</vt:lpwstr>
  </property>
  <property fmtid="{D5CDD505-2E9C-101B-9397-08002B2CF9AE}" pid="5" name="ICV">
    <vt:lpwstr>5A9EA9484F2D4F078F147A80DEF90282_12</vt:lpwstr>
  </property>
</Properties>
</file>